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35" w:rsidRPr="000B350A" w:rsidRDefault="00667235" w:rsidP="00667235">
      <w:pPr>
        <w:pStyle w:val="a4"/>
        <w:jc w:val="both"/>
        <w:rPr>
          <w:rFonts w:ascii="Times New Roman" w:hAnsi="Times New Roman"/>
          <w:i/>
          <w:sz w:val="32"/>
          <w:szCs w:val="32"/>
        </w:rPr>
      </w:pPr>
      <w:r w:rsidRPr="000B350A">
        <w:rPr>
          <w:rFonts w:ascii="Times New Roman" w:hAnsi="Times New Roman"/>
          <w:i/>
          <w:sz w:val="32"/>
          <w:szCs w:val="32"/>
        </w:rPr>
        <w:t xml:space="preserve">       </w:t>
      </w:r>
      <w:proofErr w:type="spellStart"/>
      <w:r w:rsidRPr="000B350A">
        <w:rPr>
          <w:rFonts w:ascii="Times New Roman" w:hAnsi="Times New Roman"/>
          <w:i/>
          <w:sz w:val="32"/>
          <w:szCs w:val="32"/>
        </w:rPr>
        <w:t>КП</w:t>
      </w:r>
      <w:proofErr w:type="spellEnd"/>
      <w:r w:rsidRPr="000B350A">
        <w:rPr>
          <w:rFonts w:ascii="Times New Roman" w:hAnsi="Times New Roman"/>
          <w:i/>
          <w:sz w:val="32"/>
          <w:szCs w:val="32"/>
        </w:rPr>
        <w:t xml:space="preserve"> «</w:t>
      </w:r>
      <w:proofErr w:type="spellStart"/>
      <w:r w:rsidRPr="000B350A">
        <w:rPr>
          <w:rFonts w:ascii="Times New Roman" w:hAnsi="Times New Roman"/>
          <w:i/>
          <w:sz w:val="32"/>
          <w:szCs w:val="32"/>
        </w:rPr>
        <w:t>Києво-Святошинська</w:t>
      </w:r>
      <w:proofErr w:type="spellEnd"/>
      <w:r w:rsidRPr="000B350A">
        <w:rPr>
          <w:rFonts w:ascii="Times New Roman" w:hAnsi="Times New Roman"/>
          <w:i/>
          <w:sz w:val="32"/>
          <w:szCs w:val="32"/>
        </w:rPr>
        <w:t xml:space="preserve"> тепломережа» КОР</w:t>
      </w:r>
    </w:p>
    <w:p w:rsidR="00D93CDA" w:rsidRPr="00D93CDA" w:rsidRDefault="00D93CDA" w:rsidP="00D93CDA">
      <w:pPr>
        <w:ind w:left="-360"/>
        <w:jc w:val="both"/>
        <w:rPr>
          <w:sz w:val="28"/>
          <w:szCs w:val="28"/>
          <w:lang w:val="uk-UA"/>
        </w:rPr>
      </w:pPr>
    </w:p>
    <w:p w:rsidR="00D93CDA" w:rsidRPr="00D93CDA" w:rsidRDefault="00D93CDA" w:rsidP="00D93CDA">
      <w:pPr>
        <w:pStyle w:val="a3"/>
        <w:jc w:val="center"/>
        <w:rPr>
          <w:b/>
          <w:i/>
          <w:sz w:val="28"/>
          <w:szCs w:val="28"/>
          <w:lang w:val="uk-UA"/>
        </w:rPr>
      </w:pPr>
      <w:proofErr w:type="spellStart"/>
      <w:r w:rsidRPr="00D93CDA">
        <w:rPr>
          <w:b/>
          <w:i/>
          <w:sz w:val="28"/>
          <w:szCs w:val="28"/>
          <w:lang w:val="uk-UA"/>
        </w:rPr>
        <w:t>Обгрунтування</w:t>
      </w:r>
      <w:proofErr w:type="spellEnd"/>
    </w:p>
    <w:p w:rsidR="00D93CDA" w:rsidRPr="00D93CDA" w:rsidRDefault="00D93CDA" w:rsidP="00D93CDA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93CDA">
        <w:rPr>
          <w:b/>
          <w:i/>
          <w:sz w:val="28"/>
          <w:szCs w:val="28"/>
          <w:lang w:val="uk-UA"/>
        </w:rPr>
        <w:t>щодо необхідності перегляду тарифу на послуги з вивозу твердих побутових відходів</w:t>
      </w:r>
      <w:r w:rsidRPr="00D93CD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93CDA" w:rsidRPr="00D93CDA" w:rsidRDefault="00D93CDA" w:rsidP="00D93CDA">
      <w:pPr>
        <w:tabs>
          <w:tab w:val="left" w:pos="3927"/>
        </w:tabs>
        <w:ind w:left="-360"/>
        <w:jc w:val="both"/>
        <w:rPr>
          <w:i/>
          <w:sz w:val="28"/>
          <w:szCs w:val="28"/>
          <w:lang w:val="uk-UA"/>
        </w:rPr>
      </w:pPr>
      <w:r w:rsidRPr="00D93CDA">
        <w:rPr>
          <w:sz w:val="28"/>
          <w:szCs w:val="28"/>
          <w:lang w:val="uk-UA"/>
        </w:rPr>
        <w:tab/>
      </w:r>
    </w:p>
    <w:p w:rsidR="00D93CDA" w:rsidRPr="00D93CDA" w:rsidRDefault="00D93CDA" w:rsidP="00D93CDA">
      <w:pPr>
        <w:tabs>
          <w:tab w:val="left" w:pos="360"/>
          <w:tab w:val="left" w:pos="5115"/>
        </w:tabs>
        <w:spacing w:line="240" w:lineRule="auto"/>
        <w:ind w:hanging="284"/>
        <w:jc w:val="both"/>
        <w:rPr>
          <w:i/>
          <w:sz w:val="28"/>
          <w:szCs w:val="28"/>
          <w:lang w:val="uk-UA"/>
        </w:rPr>
      </w:pPr>
      <w:r w:rsidRPr="00D93CDA">
        <w:rPr>
          <w:i/>
          <w:sz w:val="28"/>
          <w:szCs w:val="28"/>
          <w:lang w:val="uk-UA"/>
        </w:rPr>
        <w:tab/>
        <w:t xml:space="preserve">          </w:t>
      </w:r>
      <w:r w:rsidRPr="00D93CDA">
        <w:rPr>
          <w:b/>
          <w:i/>
          <w:sz w:val="28"/>
          <w:szCs w:val="28"/>
          <w:u w:val="single"/>
          <w:lang w:val="uk-UA"/>
        </w:rPr>
        <w:t>Діючий тариф</w:t>
      </w:r>
      <w:r w:rsidRPr="00D93CDA">
        <w:rPr>
          <w:i/>
          <w:sz w:val="28"/>
          <w:szCs w:val="28"/>
          <w:u w:val="single"/>
          <w:lang w:val="uk-UA"/>
        </w:rPr>
        <w:t xml:space="preserve"> </w:t>
      </w:r>
      <w:r w:rsidRPr="00D93CDA">
        <w:rPr>
          <w:i/>
          <w:sz w:val="28"/>
          <w:szCs w:val="28"/>
          <w:lang w:val="uk-UA"/>
        </w:rPr>
        <w:t xml:space="preserve">на вивіз твердих побутових відходів (ТПВ) </w:t>
      </w:r>
      <w:r w:rsidRPr="00D93CDA">
        <w:rPr>
          <w:i/>
          <w:sz w:val="28"/>
          <w:szCs w:val="28"/>
          <w:u w:val="single"/>
          <w:lang w:val="uk-UA"/>
        </w:rPr>
        <w:t>з квітня 2019 року,-</w:t>
      </w:r>
      <w:r w:rsidRPr="00D93CDA">
        <w:rPr>
          <w:i/>
          <w:sz w:val="28"/>
          <w:szCs w:val="28"/>
          <w:lang w:val="uk-UA"/>
        </w:rPr>
        <w:t xml:space="preserve"> затверджено  Рішенням за № 30  від 04 квітня  2019 року Виконавчого комітету  </w:t>
      </w:r>
      <w:proofErr w:type="spellStart"/>
      <w:r w:rsidRPr="00D93CDA">
        <w:rPr>
          <w:i/>
          <w:sz w:val="28"/>
          <w:szCs w:val="28"/>
          <w:lang w:val="uk-UA"/>
        </w:rPr>
        <w:t>Тарасівської</w:t>
      </w:r>
      <w:proofErr w:type="spellEnd"/>
      <w:r w:rsidRPr="00D93CDA">
        <w:rPr>
          <w:i/>
          <w:sz w:val="28"/>
          <w:szCs w:val="28"/>
          <w:lang w:val="uk-UA"/>
        </w:rPr>
        <w:t xml:space="preserve"> сільської  ради:</w:t>
      </w:r>
    </w:p>
    <w:p w:rsidR="00D93CDA" w:rsidRPr="00D93CDA" w:rsidRDefault="00D93CDA" w:rsidP="00D93CDA">
      <w:pPr>
        <w:tabs>
          <w:tab w:val="left" w:pos="360"/>
          <w:tab w:val="left" w:pos="5115"/>
        </w:tabs>
        <w:spacing w:line="240" w:lineRule="auto"/>
        <w:ind w:hanging="284"/>
        <w:jc w:val="both"/>
        <w:rPr>
          <w:i/>
          <w:sz w:val="28"/>
          <w:szCs w:val="28"/>
          <w:lang w:val="uk-UA"/>
        </w:rPr>
      </w:pPr>
      <w:r w:rsidRPr="00D93CDA">
        <w:rPr>
          <w:i/>
          <w:sz w:val="28"/>
          <w:szCs w:val="28"/>
          <w:lang w:val="uk-UA"/>
        </w:rPr>
        <w:t xml:space="preserve">           тариф – 1540,39 грн</w:t>
      </w:r>
      <w:r w:rsidR="00515CFA">
        <w:rPr>
          <w:i/>
          <w:sz w:val="28"/>
          <w:szCs w:val="28"/>
          <w:lang w:val="uk-UA"/>
        </w:rPr>
        <w:t>.</w:t>
      </w:r>
      <w:r w:rsidRPr="00D93CDA">
        <w:rPr>
          <w:i/>
          <w:sz w:val="28"/>
          <w:szCs w:val="28"/>
          <w:lang w:val="uk-UA"/>
        </w:rPr>
        <w:t xml:space="preserve"> з ПДВ за 1тонну для всіх категорій споживачів;</w:t>
      </w:r>
    </w:p>
    <w:p w:rsidR="00D93CDA" w:rsidRPr="00D93CDA" w:rsidRDefault="00D93CDA" w:rsidP="00D93CDA">
      <w:pPr>
        <w:spacing w:line="24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</w:t>
      </w:r>
      <w:r w:rsidRPr="00D93CDA">
        <w:rPr>
          <w:i/>
          <w:sz w:val="28"/>
          <w:szCs w:val="28"/>
          <w:lang w:val="uk-UA"/>
        </w:rPr>
        <w:t>на 1 жителя-36,08 грн</w:t>
      </w:r>
      <w:r w:rsidR="00F25CF7">
        <w:rPr>
          <w:i/>
          <w:sz w:val="28"/>
          <w:szCs w:val="28"/>
          <w:lang w:val="uk-UA"/>
        </w:rPr>
        <w:t>.</w:t>
      </w:r>
      <w:r w:rsidRPr="00D93CDA">
        <w:rPr>
          <w:i/>
          <w:sz w:val="28"/>
          <w:szCs w:val="28"/>
          <w:lang w:val="uk-UA"/>
        </w:rPr>
        <w:t xml:space="preserve"> на місяць;</w:t>
      </w:r>
    </w:p>
    <w:p w:rsidR="00D93CDA" w:rsidRPr="00D93CDA" w:rsidRDefault="00D93CDA" w:rsidP="00D93CDA">
      <w:pPr>
        <w:jc w:val="center"/>
        <w:rPr>
          <w:b/>
          <w:i/>
          <w:sz w:val="28"/>
          <w:szCs w:val="28"/>
          <w:lang w:val="uk-UA"/>
        </w:rPr>
      </w:pPr>
      <w:r w:rsidRPr="00D93CDA">
        <w:rPr>
          <w:b/>
          <w:i/>
          <w:sz w:val="28"/>
          <w:szCs w:val="28"/>
          <w:lang w:val="uk-UA"/>
        </w:rPr>
        <w:t>Рівень відшкодування фактичної собівартості послуги затвердженим тарифом станом на 01.01.2020 року – 95%.</w:t>
      </w:r>
    </w:p>
    <w:p w:rsidR="00D93CDA" w:rsidRPr="00D93CDA" w:rsidRDefault="00D93CDA" w:rsidP="00D93CDA">
      <w:pPr>
        <w:ind w:left="480"/>
        <w:jc w:val="both"/>
        <w:rPr>
          <w:b/>
          <w:i/>
          <w:sz w:val="28"/>
          <w:szCs w:val="28"/>
          <w:lang w:val="uk-UA"/>
        </w:rPr>
      </w:pPr>
      <w:r w:rsidRPr="00D93CDA">
        <w:rPr>
          <w:b/>
          <w:i/>
          <w:sz w:val="28"/>
          <w:szCs w:val="28"/>
          <w:lang w:val="uk-UA"/>
        </w:rPr>
        <w:t>Зміна  тар</w:t>
      </w:r>
      <w:r w:rsidR="00F25CF7">
        <w:rPr>
          <w:b/>
          <w:i/>
          <w:sz w:val="28"/>
          <w:szCs w:val="28"/>
          <w:lang w:val="uk-UA"/>
        </w:rPr>
        <w:t>ифу на вивіз ТПВ необхідна в зв</w:t>
      </w:r>
      <w:r w:rsidRPr="00D93CDA">
        <w:rPr>
          <w:b/>
          <w:i/>
          <w:sz w:val="28"/>
          <w:szCs w:val="28"/>
          <w:lang w:val="uk-UA"/>
        </w:rPr>
        <w:t>’</w:t>
      </w:r>
      <w:r w:rsidR="00F25CF7">
        <w:rPr>
          <w:b/>
          <w:i/>
          <w:sz w:val="28"/>
          <w:szCs w:val="28"/>
          <w:lang w:val="uk-UA"/>
        </w:rPr>
        <w:t>я</w:t>
      </w:r>
      <w:r w:rsidRPr="00D93CDA">
        <w:rPr>
          <w:b/>
          <w:i/>
          <w:sz w:val="28"/>
          <w:szCs w:val="28"/>
          <w:lang w:val="uk-UA"/>
        </w:rPr>
        <w:t>зку:</w:t>
      </w:r>
    </w:p>
    <w:p w:rsidR="00F25CF7" w:rsidRDefault="00F25CF7" w:rsidP="00F25CF7">
      <w:pPr>
        <w:tabs>
          <w:tab w:val="left" w:pos="0"/>
        </w:tabs>
        <w:spacing w:line="240" w:lineRule="auto"/>
        <w:ind w:left="-851" w:firstLine="99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 зі  </w:t>
      </w:r>
      <w:r w:rsidR="00D93CDA" w:rsidRPr="00D93CD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збільшенням </w:t>
      </w:r>
      <w:r w:rsidR="00D93CDA" w:rsidRPr="00D93CDA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кількості  </w:t>
      </w:r>
      <w:proofErr w:type="spellStart"/>
      <w:r>
        <w:rPr>
          <w:i/>
          <w:sz w:val="28"/>
          <w:szCs w:val="28"/>
          <w:lang w:val="uk-UA"/>
        </w:rPr>
        <w:t>вдходів</w:t>
      </w:r>
      <w:proofErr w:type="spellEnd"/>
      <w:r>
        <w:rPr>
          <w:i/>
          <w:sz w:val="28"/>
          <w:szCs w:val="28"/>
          <w:lang w:val="uk-UA"/>
        </w:rPr>
        <w:t xml:space="preserve"> та </w:t>
      </w:r>
      <w:r w:rsidR="00D93CDA" w:rsidRPr="00D93CDA">
        <w:rPr>
          <w:i/>
          <w:sz w:val="28"/>
          <w:szCs w:val="28"/>
          <w:lang w:val="uk-UA"/>
        </w:rPr>
        <w:t xml:space="preserve"> </w:t>
      </w:r>
      <w:r w:rsidRPr="00D93CDA">
        <w:rPr>
          <w:i/>
          <w:sz w:val="28"/>
          <w:szCs w:val="28"/>
          <w:lang w:val="uk-UA"/>
        </w:rPr>
        <w:t xml:space="preserve">підвищенням </w:t>
      </w:r>
      <w:r w:rsidR="00D93CDA" w:rsidRPr="00D93CDA">
        <w:rPr>
          <w:i/>
          <w:sz w:val="28"/>
          <w:szCs w:val="28"/>
          <w:lang w:val="uk-UA"/>
        </w:rPr>
        <w:t>вартос</w:t>
      </w:r>
      <w:r>
        <w:rPr>
          <w:i/>
          <w:sz w:val="28"/>
          <w:szCs w:val="28"/>
          <w:lang w:val="uk-UA"/>
        </w:rPr>
        <w:t xml:space="preserve">ті  приймання </w:t>
      </w:r>
    </w:p>
    <w:p w:rsidR="00D93CDA" w:rsidRPr="00D93CDA" w:rsidRDefault="00F25CF7" w:rsidP="00F25CF7">
      <w:pPr>
        <w:tabs>
          <w:tab w:val="left" w:pos="0"/>
        </w:tabs>
        <w:spacing w:line="240" w:lineRule="auto"/>
        <w:ind w:left="-851" w:firstLine="99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твердих побутових</w:t>
      </w:r>
      <w:r w:rsidR="00515CFA">
        <w:rPr>
          <w:i/>
          <w:sz w:val="28"/>
          <w:szCs w:val="28"/>
          <w:lang w:val="uk-UA"/>
        </w:rPr>
        <w:t xml:space="preserve">  відходів - на 32</w:t>
      </w:r>
      <w:r w:rsidR="00D93CDA" w:rsidRPr="00D93CDA">
        <w:rPr>
          <w:i/>
          <w:sz w:val="28"/>
          <w:szCs w:val="28"/>
          <w:lang w:val="uk-UA"/>
        </w:rPr>
        <w:t xml:space="preserve">% </w:t>
      </w:r>
      <w:r w:rsidR="00D93CDA">
        <w:rPr>
          <w:i/>
          <w:sz w:val="28"/>
          <w:szCs w:val="28"/>
          <w:lang w:val="uk-UA"/>
        </w:rPr>
        <w:t xml:space="preserve"> </w:t>
      </w:r>
      <w:r w:rsidR="00D93CDA" w:rsidRPr="00D93CDA">
        <w:rPr>
          <w:i/>
          <w:sz w:val="28"/>
          <w:szCs w:val="28"/>
          <w:lang w:val="uk-UA"/>
        </w:rPr>
        <w:t xml:space="preserve">з </w:t>
      </w:r>
      <w:r w:rsidR="00D93CDA">
        <w:rPr>
          <w:i/>
          <w:sz w:val="28"/>
          <w:szCs w:val="28"/>
          <w:lang w:val="uk-UA"/>
        </w:rPr>
        <w:t xml:space="preserve"> </w:t>
      </w:r>
      <w:r w:rsidR="00D93CDA" w:rsidRPr="00D93CDA">
        <w:rPr>
          <w:i/>
          <w:sz w:val="28"/>
          <w:szCs w:val="28"/>
          <w:lang w:val="uk-UA"/>
        </w:rPr>
        <w:t>01</w:t>
      </w:r>
      <w:r w:rsidR="00D93CDA">
        <w:rPr>
          <w:i/>
          <w:sz w:val="28"/>
          <w:szCs w:val="28"/>
          <w:lang w:val="uk-UA"/>
        </w:rPr>
        <w:t>.</w:t>
      </w:r>
      <w:r w:rsidR="00D93CDA" w:rsidRPr="00D93CDA">
        <w:rPr>
          <w:i/>
          <w:sz w:val="28"/>
          <w:szCs w:val="28"/>
          <w:lang w:val="uk-UA"/>
        </w:rPr>
        <w:t xml:space="preserve"> 01.2020 року;</w:t>
      </w:r>
    </w:p>
    <w:p w:rsidR="00D93CDA" w:rsidRPr="00D93CDA" w:rsidRDefault="00D93CDA" w:rsidP="00D93CDA">
      <w:pPr>
        <w:spacing w:line="240" w:lineRule="auto"/>
        <w:ind w:left="142"/>
        <w:jc w:val="both"/>
        <w:rPr>
          <w:i/>
          <w:sz w:val="28"/>
          <w:szCs w:val="28"/>
          <w:lang w:val="uk-UA"/>
        </w:rPr>
      </w:pPr>
      <w:r w:rsidRPr="00D93CDA">
        <w:rPr>
          <w:i/>
          <w:sz w:val="28"/>
          <w:szCs w:val="28"/>
          <w:lang w:val="uk-UA"/>
        </w:rPr>
        <w:t>-  зростання  витрат  на  о</w:t>
      </w:r>
      <w:r>
        <w:rPr>
          <w:i/>
          <w:sz w:val="28"/>
          <w:szCs w:val="28"/>
          <w:lang w:val="uk-UA"/>
        </w:rPr>
        <w:t>плату  праці</w:t>
      </w:r>
      <w:r w:rsidRPr="00D93CDA">
        <w:rPr>
          <w:i/>
          <w:sz w:val="28"/>
          <w:szCs w:val="28"/>
          <w:lang w:val="uk-UA"/>
        </w:rPr>
        <w:t xml:space="preserve">  та   відрахування єдиного соціального внеску, в </w:t>
      </w:r>
      <w:proofErr w:type="spellStart"/>
      <w:r w:rsidRPr="00D93CDA">
        <w:rPr>
          <w:i/>
          <w:sz w:val="28"/>
          <w:szCs w:val="28"/>
          <w:lang w:val="uk-UA"/>
        </w:rPr>
        <w:t>зв</w:t>
      </w:r>
      <w:proofErr w:type="spellEnd"/>
      <w:r w:rsidRPr="00D93CDA">
        <w:rPr>
          <w:i/>
          <w:sz w:val="28"/>
          <w:szCs w:val="28"/>
          <w:lang w:val="uk-UA"/>
        </w:rPr>
        <w:t>"</w:t>
      </w:r>
      <w:proofErr w:type="spellStart"/>
      <w:r w:rsidRPr="00D93CDA">
        <w:rPr>
          <w:i/>
          <w:sz w:val="28"/>
          <w:szCs w:val="28"/>
          <w:lang w:val="uk-UA"/>
        </w:rPr>
        <w:t>язку</w:t>
      </w:r>
      <w:proofErr w:type="spellEnd"/>
      <w:r w:rsidRPr="00D93CDA">
        <w:rPr>
          <w:i/>
          <w:sz w:val="28"/>
          <w:szCs w:val="28"/>
          <w:lang w:val="uk-UA"/>
        </w:rPr>
        <w:t xml:space="preserve"> з   підвищенням  рівня прожиткового мінімуму для працездатної особи.</w:t>
      </w:r>
    </w:p>
    <w:p w:rsidR="00D93CDA" w:rsidRPr="00D93CDA" w:rsidRDefault="00D93CDA" w:rsidP="00D93CD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</w:t>
      </w:r>
      <w:r w:rsidRPr="00D93CDA">
        <w:rPr>
          <w:b/>
          <w:i/>
          <w:sz w:val="28"/>
          <w:szCs w:val="28"/>
          <w:lang w:val="uk-UA"/>
        </w:rPr>
        <w:t>Планований тариф</w:t>
      </w:r>
      <w:r w:rsidRPr="00D93CDA">
        <w:rPr>
          <w:i/>
          <w:sz w:val="28"/>
          <w:szCs w:val="28"/>
          <w:lang w:val="uk-UA"/>
        </w:rPr>
        <w:t xml:space="preserve"> </w:t>
      </w:r>
      <w:r w:rsidRPr="00D93CDA">
        <w:rPr>
          <w:b/>
          <w:i/>
          <w:sz w:val="28"/>
          <w:szCs w:val="28"/>
          <w:lang w:val="uk-UA"/>
        </w:rPr>
        <w:t>на послуги з вивозу твердих побутових відходів</w:t>
      </w:r>
      <w:r w:rsidRPr="00D93CD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93CDA" w:rsidRPr="00D93CDA" w:rsidRDefault="00D93CDA" w:rsidP="00D93CDA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93CDA" w:rsidRPr="00D93CDA" w:rsidRDefault="00D93CDA" w:rsidP="00D93CDA">
      <w:pPr>
        <w:tabs>
          <w:tab w:val="left" w:pos="360"/>
          <w:tab w:val="left" w:pos="5115"/>
        </w:tabs>
        <w:spacing w:line="240" w:lineRule="auto"/>
        <w:ind w:hanging="284"/>
        <w:jc w:val="both"/>
        <w:rPr>
          <w:i/>
          <w:sz w:val="28"/>
          <w:szCs w:val="28"/>
          <w:lang w:val="uk-UA"/>
        </w:rPr>
      </w:pPr>
      <w:r w:rsidRPr="00D93CDA">
        <w:rPr>
          <w:i/>
          <w:sz w:val="28"/>
          <w:szCs w:val="28"/>
          <w:lang w:val="uk-UA"/>
        </w:rPr>
        <w:t xml:space="preserve">           тариф – 1576,48 </w:t>
      </w:r>
      <w:proofErr w:type="spellStart"/>
      <w:r w:rsidRPr="00D93CDA">
        <w:rPr>
          <w:i/>
          <w:sz w:val="28"/>
          <w:szCs w:val="28"/>
          <w:lang w:val="uk-UA"/>
        </w:rPr>
        <w:t>грн</w:t>
      </w:r>
      <w:proofErr w:type="spellEnd"/>
      <w:r w:rsidRPr="00D93CDA">
        <w:rPr>
          <w:i/>
          <w:sz w:val="28"/>
          <w:szCs w:val="28"/>
          <w:lang w:val="uk-UA"/>
        </w:rPr>
        <w:t xml:space="preserve"> з ПДВ за 1 тонну для всіх категорій споживачів;</w:t>
      </w:r>
    </w:p>
    <w:p w:rsidR="00D93CDA" w:rsidRPr="00D93CDA" w:rsidRDefault="00D93CDA" w:rsidP="00D93CDA">
      <w:pPr>
        <w:spacing w:line="240" w:lineRule="auto"/>
        <w:rPr>
          <w:i/>
          <w:sz w:val="28"/>
          <w:szCs w:val="28"/>
          <w:lang w:val="uk-UA"/>
        </w:rPr>
      </w:pPr>
      <w:r w:rsidRPr="00D93CDA">
        <w:rPr>
          <w:i/>
          <w:sz w:val="28"/>
          <w:szCs w:val="28"/>
          <w:lang w:val="uk-UA"/>
        </w:rPr>
        <w:t xml:space="preserve">        на 1 жителя - 45,05 грн. на місяць;</w:t>
      </w:r>
    </w:p>
    <w:p w:rsidR="00D93CDA" w:rsidRPr="00D93CDA" w:rsidRDefault="00D93CDA" w:rsidP="00D93CDA">
      <w:pPr>
        <w:jc w:val="both"/>
        <w:rPr>
          <w:b/>
          <w:i/>
          <w:sz w:val="26"/>
          <w:szCs w:val="26"/>
          <w:lang w:val="uk-UA"/>
        </w:rPr>
      </w:pPr>
      <w:r w:rsidRPr="00D93CDA">
        <w:rPr>
          <w:b/>
          <w:i/>
          <w:sz w:val="24"/>
          <w:szCs w:val="24"/>
          <w:lang w:val="uk-UA"/>
        </w:rPr>
        <w:t xml:space="preserve">    </w:t>
      </w:r>
      <w:r w:rsidRPr="00D93CDA">
        <w:rPr>
          <w:b/>
          <w:i/>
          <w:sz w:val="26"/>
          <w:szCs w:val="26"/>
          <w:lang w:val="uk-UA"/>
        </w:rPr>
        <w:t>За Ліцензійними Умовами  провадження господарської діяльності з виробництва, транспортування, постачання теплової енергії,  що є  основним видом діяльності підприємства,-</w:t>
      </w:r>
      <w:r w:rsidRPr="00D93CDA">
        <w:rPr>
          <w:b/>
          <w:i/>
          <w:sz w:val="26"/>
          <w:szCs w:val="26"/>
          <w:u w:val="single"/>
          <w:lang w:val="uk-UA"/>
        </w:rPr>
        <w:t xml:space="preserve"> </w:t>
      </w:r>
      <w:proofErr w:type="spellStart"/>
      <w:r w:rsidRPr="00D93CDA">
        <w:rPr>
          <w:b/>
          <w:i/>
          <w:sz w:val="26"/>
          <w:szCs w:val="26"/>
          <w:u w:val="single"/>
          <w:lang w:val="uk-UA"/>
        </w:rPr>
        <w:t>недопускається</w:t>
      </w:r>
      <w:proofErr w:type="spellEnd"/>
      <w:r w:rsidRPr="00D93CDA">
        <w:rPr>
          <w:b/>
          <w:i/>
          <w:sz w:val="26"/>
          <w:szCs w:val="26"/>
          <w:lang w:val="uk-UA"/>
        </w:rPr>
        <w:t xml:space="preserve"> перехресне субсидіювання – переміщення доходу від провадження господарської  діяльності з виробництва, транспортування, постачання теплової енергії для фінансової підтримки інших видів господарської  діяльності в межах одного суб'єкта господарювання. Дозволяється провадження інших, крім ліцензованих, видів діяльності лише в разі беззбитковості кожного з них.</w:t>
      </w:r>
    </w:p>
    <w:p w:rsidR="00D93CDA" w:rsidRPr="00667235" w:rsidRDefault="00D93CDA" w:rsidP="00D93CDA">
      <w:pPr>
        <w:jc w:val="right"/>
        <w:rPr>
          <w:b/>
          <w:i/>
          <w:sz w:val="32"/>
          <w:szCs w:val="32"/>
          <w:lang w:val="uk-UA"/>
        </w:rPr>
      </w:pPr>
      <w:r w:rsidRPr="00667235">
        <w:rPr>
          <w:b/>
          <w:i/>
          <w:sz w:val="32"/>
          <w:szCs w:val="32"/>
          <w:lang w:val="uk-UA"/>
        </w:rPr>
        <w:t>Адміністрація</w:t>
      </w:r>
    </w:p>
    <w:sectPr w:rsidR="00D93CDA" w:rsidRPr="00667235" w:rsidSect="00D93CD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CDA"/>
    <w:rsid w:val="00206610"/>
    <w:rsid w:val="00515CFA"/>
    <w:rsid w:val="00667235"/>
    <w:rsid w:val="00C43571"/>
    <w:rsid w:val="00D93CDA"/>
    <w:rsid w:val="00F2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CD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66723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667235"/>
    <w:rPr>
      <w:rFonts w:ascii="Bookman Old Style" w:eastAsia="Times New Roman" w:hAnsi="Bookman Old Style" w:cs="Times New Roman"/>
      <w:b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2020-04-21T11:59:00Z</dcterms:created>
  <dcterms:modified xsi:type="dcterms:W3CDTF">2020-04-21T14:40:00Z</dcterms:modified>
</cp:coreProperties>
</file>